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1A" w:rsidRPr="0020261A" w:rsidRDefault="00343636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8904080"/>
            <wp:effectExtent l="0" t="0" r="4445" b="0"/>
            <wp:docPr id="1" name="Рисунок 1" descr="C:\Users\Комп6\Desktop\положения скан\Scan_20170110_12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1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25705">
        <w:rPr>
          <w:rFonts w:ascii="Times New Roman" w:hAnsi="Times New Roman" w:cs="Times New Roman"/>
          <w:sz w:val="28"/>
          <w:szCs w:val="28"/>
        </w:rPr>
        <w:t xml:space="preserve">самостоятельно или с </w:t>
      </w:r>
      <w:r w:rsidR="0020261A" w:rsidRPr="0020261A">
        <w:rPr>
          <w:rFonts w:ascii="Times New Roman" w:hAnsi="Times New Roman" w:cs="Times New Roman"/>
          <w:sz w:val="28"/>
          <w:szCs w:val="28"/>
        </w:rPr>
        <w:t>участием  своего  п</w:t>
      </w:r>
      <w:r w:rsidR="00E25705">
        <w:rPr>
          <w:rFonts w:ascii="Times New Roman" w:hAnsi="Times New Roman" w:cs="Times New Roman"/>
          <w:sz w:val="28"/>
          <w:szCs w:val="28"/>
        </w:rPr>
        <w:t xml:space="preserve">редставителя  не  урегулировал </w:t>
      </w:r>
      <w:r w:rsidR="0020261A" w:rsidRPr="0020261A">
        <w:rPr>
          <w:rFonts w:ascii="Times New Roman" w:hAnsi="Times New Roman" w:cs="Times New Roman"/>
          <w:sz w:val="28"/>
          <w:szCs w:val="28"/>
        </w:rPr>
        <w:lastRenderedPageBreak/>
        <w:t>разн</w:t>
      </w:r>
      <w:r w:rsidR="00E25705">
        <w:rPr>
          <w:rFonts w:ascii="Times New Roman" w:hAnsi="Times New Roman" w:cs="Times New Roman"/>
          <w:sz w:val="28"/>
          <w:szCs w:val="28"/>
        </w:rPr>
        <w:t xml:space="preserve">огласия  при  непосредственных </w:t>
      </w:r>
      <w:r w:rsidR="0020261A" w:rsidRPr="0020261A">
        <w:rPr>
          <w:rFonts w:ascii="Times New Roman" w:hAnsi="Times New Roman" w:cs="Times New Roman"/>
          <w:sz w:val="28"/>
          <w:szCs w:val="28"/>
        </w:rPr>
        <w:t xml:space="preserve">переговорах с работодателем.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0261A">
        <w:rPr>
          <w:rFonts w:ascii="Times New Roman" w:hAnsi="Times New Roman" w:cs="Times New Roman"/>
          <w:sz w:val="28"/>
          <w:szCs w:val="28"/>
        </w:rPr>
        <w:t>Индивидуальный трудовой спор – неур</w:t>
      </w:r>
      <w:r w:rsidR="00E25705">
        <w:rPr>
          <w:rFonts w:ascii="Times New Roman" w:hAnsi="Times New Roman" w:cs="Times New Roman"/>
          <w:sz w:val="28"/>
          <w:szCs w:val="28"/>
        </w:rPr>
        <w:t xml:space="preserve">егулированные разногласия между работодателем и </w:t>
      </w:r>
      <w:r w:rsidRPr="0020261A">
        <w:rPr>
          <w:rFonts w:ascii="Times New Roman" w:hAnsi="Times New Roman" w:cs="Times New Roman"/>
          <w:sz w:val="28"/>
          <w:szCs w:val="28"/>
        </w:rPr>
        <w:t>работником  по  в</w:t>
      </w:r>
      <w:r w:rsidR="00E25705">
        <w:rPr>
          <w:rFonts w:ascii="Times New Roman" w:hAnsi="Times New Roman" w:cs="Times New Roman"/>
          <w:sz w:val="28"/>
          <w:szCs w:val="28"/>
        </w:rPr>
        <w:t xml:space="preserve">опросам  применения  трудового </w:t>
      </w:r>
      <w:r w:rsidRPr="0020261A">
        <w:rPr>
          <w:rFonts w:ascii="Times New Roman" w:hAnsi="Times New Roman" w:cs="Times New Roman"/>
          <w:sz w:val="28"/>
          <w:szCs w:val="28"/>
        </w:rPr>
        <w:t>законода</w:t>
      </w:r>
      <w:r w:rsidR="00E25705">
        <w:rPr>
          <w:rFonts w:ascii="Times New Roman" w:hAnsi="Times New Roman" w:cs="Times New Roman"/>
          <w:sz w:val="28"/>
          <w:szCs w:val="28"/>
        </w:rPr>
        <w:t xml:space="preserve">тельства  и  иных  нормативных </w:t>
      </w:r>
      <w:r w:rsidRPr="0020261A">
        <w:rPr>
          <w:rFonts w:ascii="Times New Roman" w:hAnsi="Times New Roman" w:cs="Times New Roman"/>
          <w:sz w:val="28"/>
          <w:szCs w:val="28"/>
        </w:rPr>
        <w:t>право</w:t>
      </w:r>
      <w:r w:rsidR="00E25705">
        <w:rPr>
          <w:rFonts w:ascii="Times New Roman" w:hAnsi="Times New Roman" w:cs="Times New Roman"/>
          <w:sz w:val="28"/>
          <w:szCs w:val="28"/>
        </w:rPr>
        <w:t xml:space="preserve">вых  актов,  содержащих  нормы </w:t>
      </w:r>
      <w:r w:rsidRPr="0020261A">
        <w:rPr>
          <w:rFonts w:ascii="Times New Roman" w:hAnsi="Times New Roman" w:cs="Times New Roman"/>
          <w:sz w:val="28"/>
          <w:szCs w:val="28"/>
        </w:rPr>
        <w:t>трудового  права,  коллективного  договор</w:t>
      </w:r>
      <w:r w:rsidR="00E25705">
        <w:rPr>
          <w:rFonts w:ascii="Times New Roman" w:hAnsi="Times New Roman" w:cs="Times New Roman"/>
          <w:sz w:val="28"/>
          <w:szCs w:val="28"/>
        </w:rPr>
        <w:t xml:space="preserve">а,  соглашения, локального </w:t>
      </w:r>
      <w:r w:rsidRPr="0020261A">
        <w:rPr>
          <w:rFonts w:ascii="Times New Roman" w:hAnsi="Times New Roman" w:cs="Times New Roman"/>
          <w:sz w:val="28"/>
          <w:szCs w:val="28"/>
        </w:rPr>
        <w:t>нормативного  акта,  трудового  договора  (в  т.  ч.  об</w:t>
      </w:r>
      <w:r w:rsidR="00E25705">
        <w:rPr>
          <w:rFonts w:ascii="Times New Roman" w:hAnsi="Times New Roman" w:cs="Times New Roman"/>
          <w:sz w:val="28"/>
          <w:szCs w:val="28"/>
        </w:rPr>
        <w:t xml:space="preserve">  установлении  или  изменении </w:t>
      </w:r>
      <w:r w:rsidRPr="0020261A">
        <w:rPr>
          <w:rFonts w:ascii="Times New Roman" w:hAnsi="Times New Roman" w:cs="Times New Roman"/>
          <w:sz w:val="28"/>
          <w:szCs w:val="28"/>
        </w:rPr>
        <w:t>индивидуальных условий труда), о которых заявлено в КТС ил</w:t>
      </w:r>
      <w:r w:rsidR="00E25705">
        <w:rPr>
          <w:rFonts w:ascii="Times New Roman" w:hAnsi="Times New Roman" w:cs="Times New Roman"/>
          <w:sz w:val="28"/>
          <w:szCs w:val="28"/>
        </w:rPr>
        <w:t xml:space="preserve">и в иной орган по рассмотрению </w:t>
      </w:r>
      <w:r w:rsidRPr="0020261A">
        <w:rPr>
          <w:rFonts w:ascii="Times New Roman" w:hAnsi="Times New Roman" w:cs="Times New Roman"/>
          <w:sz w:val="28"/>
          <w:szCs w:val="28"/>
        </w:rPr>
        <w:t>и</w:t>
      </w:r>
      <w:r w:rsidR="00E25705">
        <w:rPr>
          <w:rFonts w:ascii="Times New Roman" w:hAnsi="Times New Roman" w:cs="Times New Roman"/>
          <w:sz w:val="28"/>
          <w:szCs w:val="28"/>
        </w:rPr>
        <w:t>ндивидуальных трудовых споров.</w:t>
      </w:r>
      <w:proofErr w:type="gramEnd"/>
      <w:r w:rsidR="00E25705">
        <w:rPr>
          <w:rFonts w:ascii="Times New Roman" w:hAnsi="Times New Roman" w:cs="Times New Roman"/>
          <w:sz w:val="28"/>
          <w:szCs w:val="28"/>
        </w:rPr>
        <w:t xml:space="preserve"> </w:t>
      </w:r>
      <w:r w:rsidRPr="0020261A">
        <w:rPr>
          <w:rFonts w:ascii="Times New Roman" w:hAnsi="Times New Roman" w:cs="Times New Roman"/>
          <w:sz w:val="28"/>
          <w:szCs w:val="28"/>
        </w:rPr>
        <w:t xml:space="preserve">Индивидуальным  трудовым  спором  признается </w:t>
      </w:r>
      <w:r w:rsidR="00E25705">
        <w:rPr>
          <w:rFonts w:ascii="Times New Roman" w:hAnsi="Times New Roman" w:cs="Times New Roman"/>
          <w:sz w:val="28"/>
          <w:szCs w:val="28"/>
        </w:rPr>
        <w:t xml:space="preserve"> спор  между  работодателем  и лицом,  ранее </w:t>
      </w:r>
      <w:r w:rsidRPr="0020261A">
        <w:rPr>
          <w:rFonts w:ascii="Times New Roman" w:hAnsi="Times New Roman" w:cs="Times New Roman"/>
          <w:sz w:val="28"/>
          <w:szCs w:val="28"/>
        </w:rPr>
        <w:t>состоявшим  в  трудовых  отношениях  с  этим  работодателем,</w:t>
      </w:r>
      <w:r w:rsidR="00E25705">
        <w:rPr>
          <w:rFonts w:ascii="Times New Roman" w:hAnsi="Times New Roman" w:cs="Times New Roman"/>
          <w:sz w:val="28"/>
          <w:szCs w:val="28"/>
        </w:rPr>
        <w:t xml:space="preserve">  а  также  лицом,  изъявившим </w:t>
      </w:r>
      <w:r w:rsidRPr="0020261A">
        <w:rPr>
          <w:rFonts w:ascii="Times New Roman" w:hAnsi="Times New Roman" w:cs="Times New Roman"/>
          <w:sz w:val="28"/>
          <w:szCs w:val="28"/>
        </w:rPr>
        <w:t>желание  заключить  трудовой  договор  с  работодателем,  в  случае  отказа  работодател</w:t>
      </w:r>
      <w:r w:rsidR="00E25705">
        <w:rPr>
          <w:rFonts w:ascii="Times New Roman" w:hAnsi="Times New Roman" w:cs="Times New Roman"/>
          <w:sz w:val="28"/>
          <w:szCs w:val="28"/>
        </w:rPr>
        <w:t xml:space="preserve">я  от </w:t>
      </w:r>
      <w:r w:rsidRPr="0020261A">
        <w:rPr>
          <w:rFonts w:ascii="Times New Roman" w:hAnsi="Times New Roman" w:cs="Times New Roman"/>
          <w:sz w:val="28"/>
          <w:szCs w:val="28"/>
        </w:rPr>
        <w:t xml:space="preserve">заключения такого договора.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3. Организация заседаний КТС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3.1. Заседания КТС проводятся с 16.00 по 17.00 часов.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3.2.  Созыв  членов  КТС  на  заседания  организует  председатель  </w:t>
      </w:r>
      <w:r w:rsidR="00E25705">
        <w:rPr>
          <w:rFonts w:ascii="Times New Roman" w:hAnsi="Times New Roman" w:cs="Times New Roman"/>
          <w:sz w:val="28"/>
          <w:szCs w:val="28"/>
        </w:rPr>
        <w:t xml:space="preserve">КТС,  а  в  его  отсутствие  – </w:t>
      </w:r>
      <w:r w:rsidRPr="0020261A">
        <w:rPr>
          <w:rFonts w:ascii="Times New Roman" w:hAnsi="Times New Roman" w:cs="Times New Roman"/>
          <w:sz w:val="28"/>
          <w:szCs w:val="28"/>
        </w:rPr>
        <w:t xml:space="preserve">заместитель председателя.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3.3.  Явка  членов  КТС  на  ее  заседания  обязательна.  Исключение</w:t>
      </w:r>
      <w:r w:rsidR="00E25705">
        <w:rPr>
          <w:rFonts w:ascii="Times New Roman" w:hAnsi="Times New Roman" w:cs="Times New Roman"/>
          <w:sz w:val="28"/>
          <w:szCs w:val="28"/>
        </w:rPr>
        <w:t xml:space="preserve">м  является  отсутствие  члена </w:t>
      </w:r>
      <w:r w:rsidRPr="0020261A">
        <w:rPr>
          <w:rFonts w:ascii="Times New Roman" w:hAnsi="Times New Roman" w:cs="Times New Roman"/>
          <w:sz w:val="28"/>
          <w:szCs w:val="28"/>
        </w:rPr>
        <w:t xml:space="preserve">КТС на работе.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3.4. Перед началом заседания КТС в протоколе </w:t>
      </w:r>
      <w:r w:rsidR="00E25705">
        <w:rPr>
          <w:rFonts w:ascii="Times New Roman" w:hAnsi="Times New Roman" w:cs="Times New Roman"/>
          <w:sz w:val="28"/>
          <w:szCs w:val="28"/>
        </w:rPr>
        <w:t xml:space="preserve">регистрируются все явившиеся ее </w:t>
      </w:r>
      <w:r w:rsidRPr="0020261A">
        <w:rPr>
          <w:rFonts w:ascii="Times New Roman" w:hAnsi="Times New Roman" w:cs="Times New Roman"/>
          <w:sz w:val="28"/>
          <w:szCs w:val="28"/>
        </w:rPr>
        <w:t xml:space="preserve">члены.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3.5.  Заседание  КТС  считается  правомочным,  если  на  нем  при</w:t>
      </w:r>
      <w:r w:rsidR="00E25705">
        <w:rPr>
          <w:rFonts w:ascii="Times New Roman" w:hAnsi="Times New Roman" w:cs="Times New Roman"/>
          <w:sz w:val="28"/>
          <w:szCs w:val="28"/>
        </w:rPr>
        <w:t xml:space="preserve">сутствует  не  менее  половины </w:t>
      </w:r>
      <w:r w:rsidRPr="0020261A">
        <w:rPr>
          <w:rFonts w:ascii="Times New Roman" w:hAnsi="Times New Roman" w:cs="Times New Roman"/>
          <w:sz w:val="28"/>
          <w:szCs w:val="28"/>
        </w:rPr>
        <w:t>членов,  представляющих  работников,  и  не  менее  пол</w:t>
      </w:r>
      <w:r w:rsidR="00E25705">
        <w:rPr>
          <w:rFonts w:ascii="Times New Roman" w:hAnsi="Times New Roman" w:cs="Times New Roman"/>
          <w:sz w:val="28"/>
          <w:szCs w:val="28"/>
        </w:rPr>
        <w:t xml:space="preserve">овины  членов,  представляющих </w:t>
      </w:r>
      <w:r w:rsidRPr="0020261A">
        <w:rPr>
          <w:rFonts w:ascii="Times New Roman" w:hAnsi="Times New Roman" w:cs="Times New Roman"/>
          <w:sz w:val="28"/>
          <w:szCs w:val="28"/>
        </w:rPr>
        <w:t xml:space="preserve">работодателя.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3.6. На заседании КТС ведется протокол, кото</w:t>
      </w:r>
      <w:r w:rsidR="00E25705">
        <w:rPr>
          <w:rFonts w:ascii="Times New Roman" w:hAnsi="Times New Roman" w:cs="Times New Roman"/>
          <w:sz w:val="28"/>
          <w:szCs w:val="28"/>
        </w:rPr>
        <w:t xml:space="preserve">рый подписывается председателем комиссии или </w:t>
      </w:r>
      <w:r w:rsidRPr="0020261A">
        <w:rPr>
          <w:rFonts w:ascii="Times New Roman" w:hAnsi="Times New Roman" w:cs="Times New Roman"/>
          <w:sz w:val="28"/>
          <w:szCs w:val="28"/>
        </w:rPr>
        <w:t xml:space="preserve">его заместителем и заверяется печатью комиссии.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4. Порядок рассмотрения споров. Исполнение решений КТС. Обжалование.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4.1. КТС рассматривает индивидуальные трудовые споры в соответствии со ст. 386-388 ТК РФ.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4.2. В решении КТС указываются: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– наименование работодателя;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–  наименование  структурного  подразделения,  фамилия,  имя,  от</w:t>
      </w:r>
      <w:r w:rsidR="00E25705">
        <w:rPr>
          <w:rFonts w:ascii="Times New Roman" w:hAnsi="Times New Roman" w:cs="Times New Roman"/>
          <w:sz w:val="28"/>
          <w:szCs w:val="28"/>
        </w:rPr>
        <w:t xml:space="preserve">чество,  должность,  профессия </w:t>
      </w:r>
      <w:r w:rsidRPr="0020261A">
        <w:rPr>
          <w:rFonts w:ascii="Times New Roman" w:hAnsi="Times New Roman" w:cs="Times New Roman"/>
          <w:sz w:val="28"/>
          <w:szCs w:val="28"/>
        </w:rPr>
        <w:t xml:space="preserve">или специальность обратившегося в комиссию работника;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– даты обращения в комиссию и рассмотрения спора, существо спора;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– фамилии, имена, отчества членов комиссии и других лиц, присутствовавших на заседании; </w:t>
      </w:r>
      <w:r w:rsidRPr="0020261A">
        <w:rPr>
          <w:rFonts w:ascii="Times New Roman" w:hAnsi="Times New Roman" w:cs="Times New Roman"/>
          <w:sz w:val="28"/>
          <w:szCs w:val="28"/>
        </w:rPr>
        <w:cr/>
        <w:t xml:space="preserve">– существо решения и его обоснование (со ссылкой на закон, иной нормативный правовой акт);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– результаты голосования.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4.3.  Решение  КТС  подлежит  исполнению  в  течение  трех  дней  по  истечении  десяти  дней, предусмотренных на обжалование.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4.4.  В  случае  неисполнения  решения  КТС  в  установленный  сро</w:t>
      </w:r>
      <w:r w:rsidR="00E25705">
        <w:rPr>
          <w:rFonts w:ascii="Times New Roman" w:hAnsi="Times New Roman" w:cs="Times New Roman"/>
          <w:sz w:val="28"/>
          <w:szCs w:val="28"/>
        </w:rPr>
        <w:t xml:space="preserve">к  указанная  комиссия  выдает </w:t>
      </w:r>
      <w:r w:rsidRPr="0020261A">
        <w:rPr>
          <w:rFonts w:ascii="Times New Roman" w:hAnsi="Times New Roman" w:cs="Times New Roman"/>
          <w:sz w:val="28"/>
          <w:szCs w:val="28"/>
        </w:rPr>
        <w:t xml:space="preserve">работнику  удостоверение,  являющееся  исполнительным  документом.  Работник </w:t>
      </w:r>
      <w:r w:rsidR="00E25705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20261A">
        <w:rPr>
          <w:rFonts w:ascii="Times New Roman" w:hAnsi="Times New Roman" w:cs="Times New Roman"/>
          <w:sz w:val="28"/>
          <w:szCs w:val="28"/>
        </w:rPr>
        <w:t xml:space="preserve">обратиться за удостоверением в течение одного </w:t>
      </w:r>
      <w:r w:rsidRPr="0020261A">
        <w:rPr>
          <w:rFonts w:ascii="Times New Roman" w:hAnsi="Times New Roman" w:cs="Times New Roman"/>
          <w:sz w:val="28"/>
          <w:szCs w:val="28"/>
        </w:rPr>
        <w:lastRenderedPageBreak/>
        <w:t xml:space="preserve">месяца со дня </w:t>
      </w:r>
      <w:r w:rsidR="00E25705">
        <w:rPr>
          <w:rFonts w:ascii="Times New Roman" w:hAnsi="Times New Roman" w:cs="Times New Roman"/>
          <w:sz w:val="28"/>
          <w:szCs w:val="28"/>
        </w:rPr>
        <w:t xml:space="preserve">принятия решения КТС. В случае </w:t>
      </w:r>
      <w:r w:rsidRPr="0020261A">
        <w:rPr>
          <w:rFonts w:ascii="Times New Roman" w:hAnsi="Times New Roman" w:cs="Times New Roman"/>
          <w:sz w:val="28"/>
          <w:szCs w:val="28"/>
        </w:rPr>
        <w:t>пропуска работником указанного срока по уважительным п</w:t>
      </w:r>
      <w:r w:rsidR="00E25705">
        <w:rPr>
          <w:rFonts w:ascii="Times New Roman" w:hAnsi="Times New Roman" w:cs="Times New Roman"/>
          <w:sz w:val="28"/>
          <w:szCs w:val="28"/>
        </w:rPr>
        <w:t xml:space="preserve">ричинам КТС может восстановить </w:t>
      </w:r>
      <w:r w:rsidRPr="0020261A">
        <w:rPr>
          <w:rFonts w:ascii="Times New Roman" w:hAnsi="Times New Roman" w:cs="Times New Roman"/>
          <w:sz w:val="28"/>
          <w:szCs w:val="28"/>
        </w:rPr>
        <w:t xml:space="preserve">этот  срок.  Удостоверение  не  выдается,  если  работник  или  работодатель  обратился  </w:t>
      </w:r>
      <w:proofErr w:type="gramStart"/>
      <w:r w:rsidRPr="00202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установленный срок с заявлением о перенесении трудового спора в суд.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4.5. На основании удостоверения, выданного КТС и предъявле</w:t>
      </w:r>
      <w:r w:rsidR="00E25705">
        <w:rPr>
          <w:rFonts w:ascii="Times New Roman" w:hAnsi="Times New Roman" w:cs="Times New Roman"/>
          <w:sz w:val="28"/>
          <w:szCs w:val="28"/>
        </w:rPr>
        <w:t xml:space="preserve">нного не позднее трехмесячного </w:t>
      </w:r>
      <w:r w:rsidRPr="0020261A">
        <w:rPr>
          <w:rFonts w:ascii="Times New Roman" w:hAnsi="Times New Roman" w:cs="Times New Roman"/>
          <w:sz w:val="28"/>
          <w:szCs w:val="28"/>
        </w:rPr>
        <w:t>срока  со  дня  его  получения</w:t>
      </w:r>
      <w:r w:rsidR="00E25705">
        <w:rPr>
          <w:rFonts w:ascii="Times New Roman" w:hAnsi="Times New Roman" w:cs="Times New Roman"/>
          <w:sz w:val="28"/>
          <w:szCs w:val="28"/>
        </w:rPr>
        <w:t xml:space="preserve">,  судебный  пристав  приводит </w:t>
      </w:r>
      <w:r w:rsidRPr="0020261A">
        <w:rPr>
          <w:rFonts w:ascii="Times New Roman" w:hAnsi="Times New Roman" w:cs="Times New Roman"/>
          <w:sz w:val="28"/>
          <w:szCs w:val="28"/>
        </w:rPr>
        <w:t>решение  КТС</w:t>
      </w:r>
      <w:r w:rsidR="00E25705">
        <w:rPr>
          <w:rFonts w:ascii="Times New Roman" w:hAnsi="Times New Roman" w:cs="Times New Roman"/>
          <w:sz w:val="28"/>
          <w:szCs w:val="28"/>
        </w:rPr>
        <w:t xml:space="preserve">  в  исполнение  в </w:t>
      </w:r>
      <w:r w:rsidRPr="0020261A">
        <w:rPr>
          <w:rFonts w:ascii="Times New Roman" w:hAnsi="Times New Roman" w:cs="Times New Roman"/>
          <w:sz w:val="28"/>
          <w:szCs w:val="28"/>
        </w:rPr>
        <w:t xml:space="preserve">принудительном порядке.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В  случае  пропуска  работником  установленного  трехмеся</w:t>
      </w:r>
      <w:r w:rsidR="00E25705">
        <w:rPr>
          <w:rFonts w:ascii="Times New Roman" w:hAnsi="Times New Roman" w:cs="Times New Roman"/>
          <w:sz w:val="28"/>
          <w:szCs w:val="28"/>
        </w:rPr>
        <w:t xml:space="preserve">чного  срока  по  уважительным </w:t>
      </w:r>
      <w:r w:rsidRPr="0020261A">
        <w:rPr>
          <w:rFonts w:ascii="Times New Roman" w:hAnsi="Times New Roman" w:cs="Times New Roman"/>
          <w:sz w:val="28"/>
          <w:szCs w:val="28"/>
        </w:rPr>
        <w:t xml:space="preserve">причинам КТС, </w:t>
      </w:r>
      <w:proofErr w:type="gramStart"/>
      <w:r w:rsidRPr="0020261A">
        <w:rPr>
          <w:rFonts w:ascii="Times New Roman" w:hAnsi="Times New Roman" w:cs="Times New Roman"/>
          <w:sz w:val="28"/>
          <w:szCs w:val="28"/>
        </w:rPr>
        <w:t>выдавшая</w:t>
      </w:r>
      <w:proofErr w:type="gramEnd"/>
      <w:r w:rsidRPr="0020261A">
        <w:rPr>
          <w:rFonts w:ascii="Times New Roman" w:hAnsi="Times New Roman" w:cs="Times New Roman"/>
          <w:sz w:val="28"/>
          <w:szCs w:val="28"/>
        </w:rPr>
        <w:t xml:space="preserve"> удостоверение, может восстановить этот срок.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4.6.  Решение  КТС  может  быть  обжаловано  работником </w:t>
      </w:r>
      <w:r w:rsidR="00E25705">
        <w:rPr>
          <w:rFonts w:ascii="Times New Roman" w:hAnsi="Times New Roman" w:cs="Times New Roman"/>
          <w:sz w:val="28"/>
          <w:szCs w:val="28"/>
        </w:rPr>
        <w:t xml:space="preserve"> или  работодателем  в  суд  в </w:t>
      </w:r>
      <w:r w:rsidRPr="0020261A">
        <w:rPr>
          <w:rFonts w:ascii="Times New Roman" w:hAnsi="Times New Roman" w:cs="Times New Roman"/>
          <w:sz w:val="28"/>
          <w:szCs w:val="28"/>
        </w:rPr>
        <w:t xml:space="preserve">десятидневный срок со дня вручения ему копии решения КТС.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В случае пропуска по уважительным причинам установленног</w:t>
      </w:r>
      <w:r w:rsidR="00E25705">
        <w:rPr>
          <w:rFonts w:ascii="Times New Roman" w:hAnsi="Times New Roman" w:cs="Times New Roman"/>
          <w:sz w:val="28"/>
          <w:szCs w:val="28"/>
        </w:rPr>
        <w:t xml:space="preserve">о срока суд может восстановить </w:t>
      </w:r>
      <w:r w:rsidRPr="0020261A">
        <w:rPr>
          <w:rFonts w:ascii="Times New Roman" w:hAnsi="Times New Roman" w:cs="Times New Roman"/>
          <w:sz w:val="28"/>
          <w:szCs w:val="28"/>
        </w:rPr>
        <w:t xml:space="preserve">этот срок и рассмотреть индивидуальный трудовой спор по существу.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5. Хранение материалов КТС.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>5.1.  Материалы  КТС  подлежат  хранен</w:t>
      </w:r>
      <w:r w:rsidR="00E25705">
        <w:rPr>
          <w:rFonts w:ascii="Times New Roman" w:hAnsi="Times New Roman" w:cs="Times New Roman"/>
          <w:sz w:val="28"/>
          <w:szCs w:val="28"/>
        </w:rPr>
        <w:t xml:space="preserve">ию  в  порядке,  установленном </w:t>
      </w:r>
      <w:r w:rsidR="006E5665">
        <w:rPr>
          <w:rFonts w:ascii="Times New Roman" w:hAnsi="Times New Roman" w:cs="Times New Roman"/>
          <w:sz w:val="28"/>
          <w:szCs w:val="28"/>
        </w:rPr>
        <w:t>номенклатурой дел ОУ.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6. Ликвидация КТС. </w:t>
      </w:r>
    </w:p>
    <w:p w:rsidR="0020261A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6.1. КТС ликвидируется в случае ликвидации или реорганизации работодателя. </w:t>
      </w:r>
    </w:p>
    <w:p w:rsidR="006E5665" w:rsidRPr="0020261A" w:rsidRDefault="0020261A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61A">
        <w:rPr>
          <w:rFonts w:ascii="Times New Roman" w:hAnsi="Times New Roman" w:cs="Times New Roman"/>
          <w:sz w:val="28"/>
          <w:szCs w:val="28"/>
        </w:rPr>
        <w:t xml:space="preserve">6.2. КТС может быть </w:t>
      </w:r>
      <w:proofErr w:type="gramStart"/>
      <w:r w:rsidRPr="0020261A">
        <w:rPr>
          <w:rFonts w:ascii="Times New Roman" w:hAnsi="Times New Roman" w:cs="Times New Roman"/>
          <w:sz w:val="28"/>
          <w:szCs w:val="28"/>
        </w:rPr>
        <w:t>ликвидирована</w:t>
      </w:r>
      <w:proofErr w:type="gramEnd"/>
      <w:r w:rsidRPr="0020261A">
        <w:rPr>
          <w:rFonts w:ascii="Times New Roman" w:hAnsi="Times New Roman" w:cs="Times New Roman"/>
          <w:sz w:val="28"/>
          <w:szCs w:val="28"/>
        </w:rPr>
        <w:t xml:space="preserve"> совместным решением работодателя и</w:t>
      </w:r>
    </w:p>
    <w:p w:rsidR="0066521F" w:rsidRPr="0020261A" w:rsidRDefault="006E5665" w:rsidP="006E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трудового коллектива</w:t>
      </w:r>
      <w:r w:rsidR="0020261A" w:rsidRPr="0020261A">
        <w:rPr>
          <w:rFonts w:ascii="Times New Roman" w:hAnsi="Times New Roman" w:cs="Times New Roman"/>
          <w:sz w:val="28"/>
          <w:szCs w:val="28"/>
        </w:rPr>
        <w:t xml:space="preserve">, принятым большинством присутствующих. </w:t>
      </w:r>
      <w:r w:rsidR="0020261A" w:rsidRPr="0020261A">
        <w:rPr>
          <w:rFonts w:ascii="Times New Roman" w:hAnsi="Times New Roman" w:cs="Times New Roman"/>
          <w:sz w:val="28"/>
          <w:szCs w:val="28"/>
        </w:rPr>
        <w:cr/>
      </w:r>
    </w:p>
    <w:sectPr w:rsidR="0066521F" w:rsidRPr="0020261A" w:rsidSect="00E2570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F6"/>
    <w:rsid w:val="000D57ED"/>
    <w:rsid w:val="0020261A"/>
    <w:rsid w:val="00343636"/>
    <w:rsid w:val="004027AB"/>
    <w:rsid w:val="0066521F"/>
    <w:rsid w:val="006E5665"/>
    <w:rsid w:val="008342F6"/>
    <w:rsid w:val="00C93CD0"/>
    <w:rsid w:val="00E2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261A"/>
    <w:pPr>
      <w:spacing w:after="0" w:line="240" w:lineRule="auto"/>
    </w:pPr>
  </w:style>
  <w:style w:type="paragraph" w:styleId="a4">
    <w:name w:val="Title"/>
    <w:basedOn w:val="a"/>
    <w:link w:val="a5"/>
    <w:qFormat/>
    <w:rsid w:val="00202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5">
    <w:name w:val="Название Знак"/>
    <w:basedOn w:val="a0"/>
    <w:link w:val="a4"/>
    <w:rsid w:val="0020261A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C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261A"/>
    <w:pPr>
      <w:spacing w:after="0" w:line="240" w:lineRule="auto"/>
    </w:pPr>
  </w:style>
  <w:style w:type="paragraph" w:styleId="a4">
    <w:name w:val="Title"/>
    <w:basedOn w:val="a"/>
    <w:link w:val="a5"/>
    <w:qFormat/>
    <w:rsid w:val="00202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5">
    <w:name w:val="Название Знак"/>
    <w:basedOn w:val="a0"/>
    <w:link w:val="a4"/>
    <w:rsid w:val="0020261A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C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Комп6</cp:lastModifiedBy>
  <cp:revision>7</cp:revision>
  <cp:lastPrinted>2014-06-11T04:36:00Z</cp:lastPrinted>
  <dcterms:created xsi:type="dcterms:W3CDTF">2014-06-03T09:35:00Z</dcterms:created>
  <dcterms:modified xsi:type="dcterms:W3CDTF">2017-01-17T02:03:00Z</dcterms:modified>
</cp:coreProperties>
</file>